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21294">
      <w:pPr>
        <w:pStyle w:val="2"/>
        <w:spacing w:before="94" w:line="219" w:lineRule="auto"/>
        <w:ind w:left="14"/>
        <w:outlineLvl w:val="0"/>
        <w:rPr>
          <w:b/>
          <w:bCs/>
          <w:spacing w:val="-19"/>
          <w:sz w:val="29"/>
          <w:szCs w:val="29"/>
        </w:rPr>
      </w:pPr>
      <w:r>
        <w:rPr>
          <w:b/>
          <w:bCs/>
          <w:spacing w:val="-19"/>
          <w:sz w:val="29"/>
          <w:szCs w:val="29"/>
        </w:rPr>
        <w:t>产品技术参数：</w:t>
      </w:r>
    </w:p>
    <w:p w14:paraId="00838E99">
      <w:pPr>
        <w:pStyle w:val="2"/>
        <w:spacing w:before="94" w:line="219" w:lineRule="auto"/>
        <w:ind w:left="14"/>
        <w:outlineLvl w:val="0"/>
        <w:rPr>
          <w:b/>
          <w:bCs/>
          <w:spacing w:val="-19"/>
          <w:sz w:val="29"/>
          <w:szCs w:val="29"/>
        </w:rPr>
      </w:pPr>
    </w:p>
    <w:p w14:paraId="2DEEBCAD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1.传感器 :高灵敏度芯片;</w:t>
      </w:r>
    </w:p>
    <w:p w14:paraId="64FA5DE8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2. 分辨率:具有多个分辨率可选择设置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;</w:t>
      </w:r>
    </w:p>
    <w:p w14:paraId="33AA2C83">
      <w:pPr>
        <w:numPr>
          <w:ilvl w:val="0"/>
          <w:numId w:val="1"/>
        </w:num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帧频率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:</w:t>
      </w:r>
      <w:r>
        <w:rPr>
          <w:rFonts w:hint="eastAsia" w:ascii="宋体" w:hAnsi="宋体" w:eastAsia="宋体" w:cs="宋体"/>
          <w:sz w:val="30"/>
          <w:szCs w:val="30"/>
        </w:rPr>
        <w:t xml:space="preserve">≧25fps@960*540. </w:t>
      </w:r>
    </w:p>
    <w:p w14:paraId="21626AFF"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4.数据接口：USB3.0, 电子卷帘快门；</w:t>
      </w:r>
    </w:p>
    <w:p w14:paraId="314F1D22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5.变焦范围：≧28-72mm;变焦控制：软件控制、脚踏开关、语音控制 </w:t>
      </w:r>
    </w:p>
    <w:p w14:paraId="342FDD29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6.对焦：自动对焦，单点对焦以及区域对焦</w:t>
      </w:r>
    </w:p>
    <w:p w14:paraId="3901EAFC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7.曝光控制：自动以及手动</w:t>
      </w:r>
    </w:p>
    <w:p w14:paraId="501F3B3B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8.自带屏幕：自带≧7英寸高清屏幕，无需外接工作电脑也可以有显示</w:t>
      </w:r>
    </w:p>
    <w:p w14:paraId="641D0376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9.软件功能：图像测量，标注以及景深叠加等功能模块。</w:t>
      </w:r>
    </w:p>
    <w:p w14:paraId="0853F168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10.拍照控制：软件拍照或者脚踏开关拍照</w:t>
      </w:r>
    </w:p>
    <w:p w14:paraId="499E107A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11.支架：可选择各种不同支架以及匹配不同品牌取材台</w:t>
      </w:r>
    </w:p>
    <w:p w14:paraId="669DCA0B"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12.需支持和宇公司的lis系统</w:t>
      </w:r>
    </w:p>
    <w:p w14:paraId="52640D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6CFF33"/>
    <w:multiLevelType w:val="singleLevel"/>
    <w:tmpl w:val="266CFF3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332CE"/>
    <w:rsid w:val="013423BC"/>
    <w:rsid w:val="125E7971"/>
    <w:rsid w:val="624D4902"/>
    <w:rsid w:val="6323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299</Characters>
  <Lines>0</Lines>
  <Paragraphs>0</Paragraphs>
  <TotalTime>74</TotalTime>
  <ScaleCrop>false</ScaleCrop>
  <LinksUpToDate>false</LinksUpToDate>
  <CharactersWithSpaces>304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2024-12-02T01:17:00Z</dcterms:created>
  <dc:creator>DwayneChi</dc:creator>
  <cp:lastModifiedBy>WPS_1617649358</cp:lastModifiedBy>
  <cp:lastPrinted>2024-12-03T08:13:19Z</cp:lastPrinted>
  <dcterms:modified xsi:type="dcterms:W3CDTF">2024-12-03T08:30:44Z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83832DF339F14E6BBB18C61565B94600_13</vt:lpwstr>
  </property>
</Properties>
</file>